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D" w:rsidRDefault="006D338D" w:rsidP="006D338D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tr-TR"/>
        </w:rPr>
        <w:drawing>
          <wp:inline distT="0" distB="0" distL="0" distR="0">
            <wp:extent cx="685800" cy="742950"/>
            <wp:effectExtent l="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D338D" w:rsidRPr="00A3618C" w:rsidRDefault="006D338D" w:rsidP="006D338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3618C">
        <w:rPr>
          <w:rFonts w:ascii="Times New Roman" w:hAnsi="Times New Roman"/>
          <w:b/>
          <w:sz w:val="24"/>
          <w:szCs w:val="24"/>
        </w:rPr>
        <w:t>T.C.</w:t>
      </w:r>
    </w:p>
    <w:p w:rsidR="006D338D" w:rsidRPr="00A3618C" w:rsidRDefault="006D338D" w:rsidP="006D338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3618C">
        <w:rPr>
          <w:rFonts w:ascii="Times New Roman" w:hAnsi="Times New Roman"/>
          <w:b/>
          <w:sz w:val="24"/>
          <w:szCs w:val="24"/>
        </w:rPr>
        <w:t>YAŞAR ÜNİVERSİTESİ REKTÖRLÜĞÜ</w:t>
      </w:r>
    </w:p>
    <w:p w:rsidR="006D338D" w:rsidRDefault="006D338D" w:rsidP="006D338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3618C">
        <w:rPr>
          <w:rFonts w:ascii="Times New Roman" w:hAnsi="Times New Roman"/>
          <w:b/>
          <w:sz w:val="24"/>
          <w:szCs w:val="24"/>
        </w:rPr>
        <w:t>Meslek Yüksekokulu</w:t>
      </w:r>
    </w:p>
    <w:p w:rsidR="002A0D38" w:rsidRPr="002A0D38" w:rsidRDefault="002A0D38" w:rsidP="002A0D38">
      <w:pPr>
        <w:pStyle w:val="Body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D38" w:rsidRPr="002A0D38" w:rsidRDefault="006D338D" w:rsidP="002A0D38">
      <w:pPr>
        <w:pStyle w:val="Body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Ulaştı</w:t>
      </w:r>
      <w:r w:rsidRPr="002A0D38">
        <w:rPr>
          <w:rFonts w:ascii="Times New Roman" w:hAnsi="Times New Roman" w:cs="Times New Roman"/>
          <w:color w:val="000000" w:themeColor="text1"/>
          <w:sz w:val="24"/>
          <w:szCs w:val="24"/>
        </w:rPr>
        <w:t>rma</w:t>
      </w:r>
      <w:proofErr w:type="spellEnd"/>
      <w:r w:rsidRPr="002A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color w:val="000000" w:themeColor="text1"/>
          <w:sz w:val="24"/>
          <w:szCs w:val="24"/>
        </w:rPr>
        <w:t>Hizmetleri</w:t>
      </w:r>
      <w:proofErr w:type="spellEnd"/>
      <w:r w:rsidRPr="002A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color w:val="000000" w:themeColor="text1"/>
          <w:sz w:val="24"/>
          <w:szCs w:val="24"/>
        </w:rPr>
        <w:t>Bölümü</w:t>
      </w:r>
      <w:proofErr w:type="spellEnd"/>
    </w:p>
    <w:p w:rsidR="002A0D38" w:rsidRPr="002A0D38" w:rsidRDefault="006D338D" w:rsidP="006D338D">
      <w:pPr>
        <w:pStyle w:val="Body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Deniz Liman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Programı</w:t>
      </w:r>
      <w:proofErr w:type="spellEnd"/>
    </w:p>
    <w:p w:rsidR="002A0D38" w:rsidRPr="002A0D38" w:rsidRDefault="006D338D" w:rsidP="002A0D38">
      <w:pPr>
        <w:pStyle w:val="Body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</w:t>
      </w:r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proofErr w:type="spellStart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Performans</w:t>
      </w:r>
      <w:proofErr w:type="spellEnd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Değerlendirme</w:t>
      </w:r>
      <w:proofErr w:type="spellEnd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Bilgi</w:t>
      </w:r>
      <w:proofErr w:type="spellEnd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Formu</w:t>
      </w:r>
      <w:proofErr w:type="spellEnd"/>
    </w:p>
    <w:p w:rsidR="003D5430" w:rsidRPr="002A0D38" w:rsidRDefault="003D5430" w:rsidP="003D5430">
      <w:pPr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3D5430">
      <w:pPr>
        <w:rPr>
          <w:rFonts w:ascii="Times New Roman" w:hAnsi="Times New Roman" w:cs="Times New Roman"/>
          <w:sz w:val="24"/>
          <w:szCs w:val="24"/>
        </w:rPr>
      </w:pP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Bu ders için her öğrenci toplamda beş tane senaryo sunacaktır. Söz konusu senaryoların dönem sonu notuna etkisi her bir senaryo için eşit ve 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>senaryo başına %16</w:t>
      </w:r>
      <w:r w:rsidRPr="002A0D38">
        <w:rPr>
          <w:rFonts w:ascii="Times New Roman" w:hAnsi="Times New Roman" w:cs="Times New Roman"/>
          <w:sz w:val="24"/>
          <w:szCs w:val="24"/>
        </w:rPr>
        <w:t> </w:t>
      </w:r>
      <w:r w:rsidR="00D622F1" w:rsidRPr="002A0D38">
        <w:rPr>
          <w:rFonts w:ascii="Times New Roman" w:hAnsi="Times New Roman" w:cs="Times New Roman"/>
          <w:sz w:val="24"/>
          <w:szCs w:val="24"/>
        </w:rPr>
        <w:t xml:space="preserve">(%8 sunum + %8 rapor = %16) </w:t>
      </w:r>
      <w:r w:rsidRPr="002A0D38">
        <w:rPr>
          <w:rFonts w:ascii="Times New Roman" w:hAnsi="Times New Roman" w:cs="Times New Roman"/>
          <w:sz w:val="24"/>
          <w:szCs w:val="24"/>
        </w:rPr>
        <w:t>şeklinde olacaktır. Geriye kalan 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>%20</w:t>
      </w:r>
      <w:r w:rsidRPr="002A0D38">
        <w:rPr>
          <w:rFonts w:ascii="Times New Roman" w:hAnsi="Times New Roman" w:cs="Times New Roman"/>
          <w:sz w:val="24"/>
          <w:szCs w:val="24"/>
        </w:rPr>
        <w:t>'lik katkı ise her öğrencinin yıl içerisinde dersten öğrendikleri ile ilgili hazırlayacağı 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>kişisel rapor</w:t>
      </w:r>
      <w:r w:rsidRPr="002A0D38">
        <w:rPr>
          <w:rFonts w:ascii="Times New Roman" w:hAnsi="Times New Roman" w:cs="Times New Roman"/>
          <w:sz w:val="24"/>
          <w:szCs w:val="24"/>
        </w:rPr>
        <w:t>dan gelecektir.</w:t>
      </w:r>
    </w:p>
    <w:p w:rsidR="0061320E" w:rsidRPr="002A0D38" w:rsidRDefault="0061320E" w:rsidP="0061320E">
      <w:pPr>
        <w:rPr>
          <w:rFonts w:ascii="Times New Roman" w:hAnsi="Times New Roman" w:cs="Times New Roman"/>
          <w:sz w:val="24"/>
          <w:szCs w:val="24"/>
        </w:rPr>
      </w:pPr>
    </w:p>
    <w:p w:rsidR="0061320E" w:rsidRPr="002A0D38" w:rsidRDefault="0061320E" w:rsidP="0061320E">
      <w:pPr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(5 x %16 + %20 = %100)</w:t>
      </w:r>
    </w:p>
    <w:p w:rsidR="0061320E" w:rsidRPr="002A0D38" w:rsidRDefault="0061320E" w:rsidP="0061320E">
      <w:pPr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 </w:t>
      </w:r>
    </w:p>
    <w:p w:rsidR="0061320E" w:rsidRPr="002A0D38" w:rsidRDefault="0061320E" w:rsidP="0061320E">
      <w:pPr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 xml:space="preserve">Bu dersten </w:t>
      </w:r>
      <w:proofErr w:type="spellStart"/>
      <w:r w:rsidRPr="002A0D38">
        <w:rPr>
          <w:rFonts w:ascii="Times New Roman" w:hAnsi="Times New Roman" w:cs="Times New Roman"/>
          <w:sz w:val="24"/>
          <w:szCs w:val="24"/>
        </w:rPr>
        <w:t>notlandırılabilmek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 xml:space="preserve"> için teslim edilmesi gerekenler:</w:t>
      </w:r>
    </w:p>
    <w:p w:rsidR="0061320E" w:rsidRPr="002A0D38" w:rsidRDefault="0061320E" w:rsidP="0061320E">
      <w:pPr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 </w:t>
      </w: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1) Senaryolarla ilgili </w:t>
      </w:r>
      <w:r w:rsidRPr="002A0D38">
        <w:rPr>
          <w:rFonts w:ascii="Times New Roman" w:hAnsi="Times New Roman" w:cs="Times New Roman"/>
          <w:b/>
          <w:bCs/>
          <w:sz w:val="24"/>
          <w:szCs w:val="24"/>
          <w:u w:val="single"/>
        </w:rPr>
        <w:t>tüm dosyalar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ın elektronik birer kopyası</w:t>
      </w:r>
      <w:r w:rsidRPr="002A0D38">
        <w:rPr>
          <w:rFonts w:ascii="Times New Roman" w:hAnsi="Times New Roman" w:cs="Times New Roman"/>
          <w:sz w:val="24"/>
          <w:szCs w:val="24"/>
        </w:rPr>
        <w:t> (CD'ye yazarak, ya da sıkıştırılmış dosya olarak e-mail üzerinden)</w:t>
      </w: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2) Tüm 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senaryoların </w:t>
      </w:r>
      <w:r w:rsidRPr="002A0D38">
        <w:rPr>
          <w:rFonts w:ascii="Times New Roman" w:hAnsi="Times New Roman" w:cs="Times New Roman"/>
          <w:b/>
          <w:bCs/>
          <w:sz w:val="24"/>
          <w:szCs w:val="24"/>
          <w:u w:val="single"/>
        </w:rPr>
        <w:t>ana veriler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inin</w:t>
      </w:r>
      <w:r w:rsidRPr="002A0D38">
        <w:rPr>
          <w:rFonts w:ascii="Times New Roman" w:hAnsi="Times New Roman" w:cs="Times New Roman"/>
          <w:sz w:val="24"/>
          <w:szCs w:val="24"/>
        </w:rPr>
        <w:t xml:space="preserve"> (Excel tablolarının ve </w:t>
      </w:r>
      <w:proofErr w:type="gramStart"/>
      <w:r w:rsidRPr="002A0D38">
        <w:rPr>
          <w:rFonts w:ascii="Times New Roman" w:hAnsi="Times New Roman" w:cs="Times New Roman"/>
          <w:sz w:val="24"/>
          <w:szCs w:val="24"/>
        </w:rPr>
        <w:t>simülasyondaki</w:t>
      </w:r>
      <w:proofErr w:type="gramEnd"/>
      <w:r w:rsidRPr="002A0D38">
        <w:rPr>
          <w:rFonts w:ascii="Times New Roman" w:hAnsi="Times New Roman" w:cs="Times New Roman"/>
          <w:sz w:val="24"/>
          <w:szCs w:val="24"/>
        </w:rPr>
        <w:t xml:space="preserve"> belli başlı ana finansal tabloların) ve 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simülasyondan </w:t>
      </w:r>
      <w:r w:rsidRPr="002A0D38">
        <w:rPr>
          <w:rFonts w:ascii="Times New Roman" w:hAnsi="Times New Roman" w:cs="Times New Roman"/>
          <w:b/>
          <w:bCs/>
          <w:sz w:val="24"/>
          <w:szCs w:val="24"/>
          <w:u w:val="single"/>
        </w:rPr>
        <w:t>ekran görüntüleri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nin </w:t>
      </w:r>
      <w:r w:rsidRPr="002A0D38">
        <w:rPr>
          <w:rFonts w:ascii="Times New Roman" w:hAnsi="Times New Roman" w:cs="Times New Roman"/>
          <w:b/>
          <w:bCs/>
          <w:sz w:val="24"/>
          <w:szCs w:val="24"/>
          <w:u w:val="single"/>
        </w:rPr>
        <w:t>çıktıları</w:t>
      </w:r>
      <w:r w:rsidRPr="002A0D38">
        <w:rPr>
          <w:rFonts w:ascii="Times New Roman" w:hAnsi="Times New Roman" w:cs="Times New Roman"/>
          <w:sz w:val="24"/>
          <w:szCs w:val="24"/>
        </w:rPr>
        <w:t> (her bir senaryo için ayrı bir şeffaf dosya içerisinde)</w:t>
      </w: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3) Tüm senaryoların bitiminde, dönem boyunca bu dersten öğrenilenler ile ilgili </w:t>
      </w:r>
      <w:r w:rsidRPr="002A0D38">
        <w:rPr>
          <w:rFonts w:ascii="Times New Roman" w:hAnsi="Times New Roman" w:cs="Times New Roman"/>
          <w:sz w:val="24"/>
          <w:szCs w:val="24"/>
          <w:u w:val="single"/>
        </w:rPr>
        <w:t>en az iki sayfalık bir </w:t>
      </w:r>
      <w:r w:rsidRPr="002A0D38">
        <w:rPr>
          <w:rFonts w:ascii="Times New Roman" w:hAnsi="Times New Roman" w:cs="Times New Roman"/>
          <w:b/>
          <w:bCs/>
          <w:sz w:val="24"/>
          <w:szCs w:val="24"/>
          <w:u w:val="single"/>
        </w:rPr>
        <w:t>rapor</w:t>
      </w:r>
      <w:r w:rsidRPr="002A0D38">
        <w:rPr>
          <w:rFonts w:ascii="Times New Roman" w:hAnsi="Times New Roman" w:cs="Times New Roman"/>
          <w:sz w:val="24"/>
          <w:szCs w:val="24"/>
        </w:rPr>
        <w:t> </w:t>
      </w: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 </w:t>
      </w:r>
    </w:p>
    <w:p w:rsidR="0061320E" w:rsidRPr="002A0D38" w:rsidRDefault="0061320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 xml:space="preserve">Sunumlarda ve raporların </w:t>
      </w:r>
      <w:proofErr w:type="spellStart"/>
      <w:r w:rsidRPr="002A0D38">
        <w:rPr>
          <w:rFonts w:ascii="Times New Roman" w:hAnsi="Times New Roman" w:cs="Times New Roman"/>
          <w:sz w:val="24"/>
          <w:szCs w:val="24"/>
        </w:rPr>
        <w:t>notlandırılmasında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> 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>Excel tablolarının doğru ve eksiksiz olarak doldurulmuş olması, senaryolardan</w:t>
      </w:r>
      <w:r w:rsidR="00D622F1" w:rsidRPr="002A0D38">
        <w:rPr>
          <w:rFonts w:ascii="Times New Roman" w:hAnsi="Times New Roman" w:cs="Times New Roman"/>
          <w:b/>
          <w:bCs/>
          <w:sz w:val="24"/>
          <w:szCs w:val="24"/>
        </w:rPr>
        <w:t xml:space="preserve"> ekran görüntüleri (</w:t>
      </w:r>
      <w:proofErr w:type="spellStart"/>
      <w:r w:rsidR="00D622F1" w:rsidRPr="002A0D38">
        <w:rPr>
          <w:rFonts w:ascii="Times New Roman" w:hAnsi="Times New Roman" w:cs="Times New Roman"/>
          <w:b/>
          <w:bCs/>
          <w:sz w:val="24"/>
          <w:szCs w:val="24"/>
        </w:rPr>
        <w:t>screenshot</w:t>
      </w:r>
      <w:r w:rsidR="006E6BCE" w:rsidRPr="002A0D38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D622F1" w:rsidRPr="002A0D38">
        <w:rPr>
          <w:rFonts w:ascii="Times New Roman" w:hAnsi="Times New Roman" w:cs="Times New Roman"/>
          <w:b/>
          <w:bCs/>
          <w:sz w:val="24"/>
          <w:szCs w:val="24"/>
        </w:rPr>
        <w:t>) ile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A0D38">
        <w:rPr>
          <w:rFonts w:ascii="Times New Roman" w:hAnsi="Times New Roman" w:cs="Times New Roman"/>
          <w:b/>
          <w:bCs/>
          <w:sz w:val="24"/>
          <w:szCs w:val="24"/>
        </w:rPr>
        <w:t>içerik</w:t>
      </w:r>
      <w:r w:rsidR="006E6BCE" w:rsidRPr="002A0D3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6E6BCE" w:rsidRPr="002A0D38">
        <w:rPr>
          <w:rFonts w:ascii="Times New Roman" w:hAnsi="Times New Roman" w:cs="Times New Roman"/>
          <w:b/>
          <w:bCs/>
          <w:sz w:val="24"/>
          <w:szCs w:val="24"/>
        </w:rPr>
        <w:t xml:space="preserve"> ve senaryo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 xml:space="preserve"> başarı</w:t>
      </w:r>
      <w:r w:rsidR="006E6BCE" w:rsidRPr="002A0D38">
        <w:rPr>
          <w:rFonts w:ascii="Times New Roman" w:hAnsi="Times New Roman" w:cs="Times New Roman"/>
          <w:b/>
          <w:bCs/>
          <w:sz w:val="24"/>
          <w:szCs w:val="24"/>
        </w:rPr>
        <w:t>sı</w:t>
      </w:r>
      <w:r w:rsidRPr="002A0D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E6BCE" w:rsidRPr="002A0D38">
        <w:rPr>
          <w:rFonts w:ascii="Times New Roman" w:hAnsi="Times New Roman" w:cs="Times New Roman"/>
          <w:sz w:val="24"/>
          <w:szCs w:val="24"/>
        </w:rPr>
        <w:t>belirleyici olacaktır</w:t>
      </w:r>
      <w:r w:rsidRPr="002A0D38">
        <w:rPr>
          <w:rFonts w:ascii="Times New Roman" w:hAnsi="Times New Roman" w:cs="Times New Roman"/>
          <w:sz w:val="24"/>
          <w:szCs w:val="24"/>
        </w:rPr>
        <w:t>.</w:t>
      </w:r>
    </w:p>
    <w:p w:rsidR="003D5430" w:rsidRPr="002A0D38" w:rsidRDefault="003D5430" w:rsidP="002A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6E6BCE" w:rsidP="002A0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Senaryoların tam listesi</w:t>
      </w:r>
      <w:r w:rsidR="003D5430" w:rsidRPr="002A0D38">
        <w:rPr>
          <w:rFonts w:ascii="Times New Roman" w:hAnsi="Times New Roman" w:cs="Times New Roman"/>
          <w:sz w:val="24"/>
          <w:szCs w:val="24"/>
        </w:rPr>
        <w:t>:</w:t>
      </w:r>
    </w:p>
    <w:p w:rsidR="003D5430" w:rsidRPr="002A0D38" w:rsidRDefault="003D5430" w:rsidP="002A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2A0D3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38">
        <w:rPr>
          <w:rFonts w:ascii="Times New Roman" w:hAnsi="Times New Roman" w:cs="Times New Roman"/>
          <w:b/>
          <w:sz w:val="24"/>
          <w:szCs w:val="24"/>
        </w:rPr>
        <w:t>Senaryo 1</w:t>
      </w:r>
    </w:p>
    <w:p w:rsidR="003D5430" w:rsidRPr="002A0D38" w:rsidRDefault="003D5430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 xml:space="preserve">Senaryoların ilkinde </w:t>
      </w:r>
      <w:r w:rsidR="003A22E1" w:rsidRPr="002A0D38">
        <w:rPr>
          <w:rFonts w:ascii="Times New Roman" w:hAnsi="Times New Roman" w:cs="Times New Roman"/>
          <w:sz w:val="24"/>
          <w:szCs w:val="24"/>
        </w:rPr>
        <w:t xml:space="preserve">amaç </w:t>
      </w:r>
      <w:proofErr w:type="spellStart"/>
      <w:r w:rsidRPr="002A0D38">
        <w:rPr>
          <w:rFonts w:ascii="Times New Roman" w:hAnsi="Times New Roman" w:cs="Times New Roman"/>
          <w:sz w:val="24"/>
          <w:szCs w:val="24"/>
        </w:rPr>
        <w:t>Eurobulker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 xml:space="preserve"> tipi </w:t>
      </w:r>
      <w:r w:rsidR="0069778C" w:rsidRPr="002A0D38">
        <w:rPr>
          <w:rFonts w:ascii="Times New Roman" w:hAnsi="Times New Roman" w:cs="Times New Roman"/>
          <w:sz w:val="24"/>
          <w:szCs w:val="24"/>
        </w:rPr>
        <w:t xml:space="preserve">bir </w:t>
      </w:r>
      <w:r w:rsidRPr="002A0D38">
        <w:rPr>
          <w:rFonts w:ascii="Times New Roman" w:hAnsi="Times New Roman" w:cs="Times New Roman"/>
          <w:sz w:val="24"/>
          <w:szCs w:val="24"/>
        </w:rPr>
        <w:t xml:space="preserve">kuru yük gemisi ile en az beş adet navlunlu sefer </w:t>
      </w:r>
      <w:r w:rsidR="00B32400" w:rsidRPr="002A0D38">
        <w:rPr>
          <w:rFonts w:ascii="Times New Roman" w:hAnsi="Times New Roman" w:cs="Times New Roman"/>
          <w:sz w:val="24"/>
          <w:szCs w:val="24"/>
        </w:rPr>
        <w:t>yap</w:t>
      </w:r>
      <w:r w:rsidRPr="002A0D38">
        <w:rPr>
          <w:rFonts w:ascii="Times New Roman" w:hAnsi="Times New Roman" w:cs="Times New Roman"/>
          <w:sz w:val="24"/>
          <w:szCs w:val="24"/>
        </w:rPr>
        <w:t xml:space="preserve">arak </w:t>
      </w:r>
      <w:proofErr w:type="gramStart"/>
      <w:r w:rsidRPr="002A0D38">
        <w:rPr>
          <w:rFonts w:ascii="Times New Roman" w:hAnsi="Times New Roman" w:cs="Times New Roman"/>
          <w:sz w:val="24"/>
          <w:szCs w:val="24"/>
        </w:rPr>
        <w:t>simülasyonun</w:t>
      </w:r>
      <w:proofErr w:type="gramEnd"/>
      <w:r w:rsidRPr="002A0D38">
        <w:rPr>
          <w:rFonts w:ascii="Times New Roman" w:hAnsi="Times New Roman" w:cs="Times New Roman"/>
          <w:sz w:val="24"/>
          <w:szCs w:val="24"/>
        </w:rPr>
        <w:t xml:space="preserve"> ve gemi işletmeciliğinin genel işleyişi hakkında 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fikir sahibi </w:t>
      </w:r>
      <w:r w:rsidR="00B32400" w:rsidRPr="002A0D38">
        <w:rPr>
          <w:rFonts w:ascii="Times New Roman" w:hAnsi="Times New Roman" w:cs="Times New Roman"/>
          <w:sz w:val="24"/>
          <w:szCs w:val="24"/>
        </w:rPr>
        <w:t>ol</w:t>
      </w:r>
      <w:r w:rsidR="003A22E1" w:rsidRPr="002A0D38">
        <w:rPr>
          <w:rFonts w:ascii="Times New Roman" w:hAnsi="Times New Roman" w:cs="Times New Roman"/>
          <w:sz w:val="24"/>
          <w:szCs w:val="24"/>
        </w:rPr>
        <w:t xml:space="preserve">maktır. Başarılması zor bir hedef içermeyen bu senaryo, </w:t>
      </w:r>
      <w:proofErr w:type="gramStart"/>
      <w:r w:rsidR="003A22E1" w:rsidRPr="002A0D38">
        <w:rPr>
          <w:rFonts w:ascii="Times New Roman" w:hAnsi="Times New Roman" w:cs="Times New Roman"/>
          <w:sz w:val="24"/>
          <w:szCs w:val="24"/>
        </w:rPr>
        <w:t>simülasyon</w:t>
      </w:r>
      <w:proofErr w:type="gramEnd"/>
      <w:r w:rsidR="003A22E1" w:rsidRPr="002A0D38">
        <w:rPr>
          <w:rFonts w:ascii="Times New Roman" w:hAnsi="Times New Roman" w:cs="Times New Roman"/>
          <w:sz w:val="24"/>
          <w:szCs w:val="24"/>
        </w:rPr>
        <w:t xml:space="preserve"> için</w:t>
      </w:r>
      <w:r w:rsidR="00245248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3A22E1" w:rsidRPr="002A0D38">
        <w:rPr>
          <w:rFonts w:ascii="Times New Roman" w:hAnsi="Times New Roman" w:cs="Times New Roman"/>
          <w:sz w:val="24"/>
          <w:szCs w:val="24"/>
        </w:rPr>
        <w:t>bir ısınma turu niteliği taşımaktadır</w:t>
      </w:r>
      <w:r w:rsidR="00E45539" w:rsidRPr="002A0D38">
        <w:rPr>
          <w:rFonts w:ascii="Times New Roman" w:hAnsi="Times New Roman" w:cs="Times New Roman"/>
          <w:sz w:val="24"/>
          <w:szCs w:val="24"/>
        </w:rPr>
        <w:t>.</w:t>
      </w:r>
    </w:p>
    <w:p w:rsidR="003D5430" w:rsidRPr="002A0D38" w:rsidRDefault="003D5430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2A0D3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38">
        <w:rPr>
          <w:rFonts w:ascii="Times New Roman" w:hAnsi="Times New Roman" w:cs="Times New Roman"/>
          <w:b/>
          <w:sz w:val="24"/>
          <w:szCs w:val="24"/>
        </w:rPr>
        <w:t>Senaryo 2</w:t>
      </w:r>
    </w:p>
    <w:p w:rsidR="003D5430" w:rsidRPr="002A0D38" w:rsidRDefault="003D5430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İlk senaryonun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devamı olan bu senaryoda</w:t>
      </w:r>
      <w:r w:rsidR="00AB6C94" w:rsidRPr="002A0D38">
        <w:rPr>
          <w:rFonts w:ascii="Times New Roman" w:hAnsi="Times New Roman" w:cs="Times New Roman"/>
          <w:sz w:val="24"/>
          <w:szCs w:val="24"/>
        </w:rPr>
        <w:t xml:space="preserve">, yeterli kazanç </w:t>
      </w:r>
      <w:r w:rsidR="00E45539" w:rsidRPr="002A0D38">
        <w:rPr>
          <w:rFonts w:ascii="Times New Roman" w:hAnsi="Times New Roman" w:cs="Times New Roman"/>
          <w:sz w:val="24"/>
          <w:szCs w:val="24"/>
        </w:rPr>
        <w:t>sağla</w:t>
      </w:r>
      <w:r w:rsidR="00AB6C94" w:rsidRPr="002A0D38">
        <w:rPr>
          <w:rFonts w:ascii="Times New Roman" w:hAnsi="Times New Roman" w:cs="Times New Roman"/>
          <w:sz w:val="24"/>
          <w:szCs w:val="24"/>
        </w:rPr>
        <w:t>n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dıktan sonra </w:t>
      </w:r>
      <w:proofErr w:type="spellStart"/>
      <w:r w:rsidR="00E45539" w:rsidRPr="002A0D38">
        <w:rPr>
          <w:rFonts w:ascii="Times New Roman" w:hAnsi="Times New Roman" w:cs="Times New Roman"/>
          <w:sz w:val="24"/>
          <w:szCs w:val="24"/>
        </w:rPr>
        <w:t>Eurobulker’ı</w:t>
      </w:r>
      <w:proofErr w:type="spellEnd"/>
      <w:r w:rsidR="00E45539" w:rsidRPr="002A0D38">
        <w:rPr>
          <w:rFonts w:ascii="Times New Roman" w:hAnsi="Times New Roman" w:cs="Times New Roman"/>
          <w:sz w:val="24"/>
          <w:szCs w:val="24"/>
        </w:rPr>
        <w:t xml:space="preserve"> satarak (veya satmayarak) </w:t>
      </w:r>
      <w:proofErr w:type="spellStart"/>
      <w:r w:rsidR="00E45539" w:rsidRPr="002A0D3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E45539" w:rsidRPr="002A0D38">
        <w:rPr>
          <w:rFonts w:ascii="Times New Roman" w:hAnsi="Times New Roman" w:cs="Times New Roman"/>
          <w:sz w:val="24"/>
          <w:szCs w:val="24"/>
        </w:rPr>
        <w:t xml:space="preserve"> &amp; Land </w:t>
      </w:r>
      <w:proofErr w:type="spellStart"/>
      <w:r w:rsidR="00E45539" w:rsidRPr="002A0D38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="00E45539" w:rsidRPr="002A0D38">
        <w:rPr>
          <w:rFonts w:ascii="Times New Roman" w:hAnsi="Times New Roman" w:cs="Times New Roman"/>
          <w:sz w:val="24"/>
          <w:szCs w:val="24"/>
        </w:rPr>
        <w:t xml:space="preserve"> tipi bir konteyner gemisi satın </w:t>
      </w:r>
      <w:r w:rsidR="003A22E1" w:rsidRPr="002A0D38">
        <w:rPr>
          <w:rFonts w:ascii="Times New Roman" w:hAnsi="Times New Roman" w:cs="Times New Roman"/>
          <w:sz w:val="24"/>
          <w:szCs w:val="24"/>
        </w:rPr>
        <w:t>alınması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ve bu gemiyle de en az beş sefer </w:t>
      </w:r>
      <w:r w:rsidR="003A22E1" w:rsidRPr="002A0D38">
        <w:rPr>
          <w:rFonts w:ascii="Times New Roman" w:hAnsi="Times New Roman" w:cs="Times New Roman"/>
          <w:sz w:val="24"/>
          <w:szCs w:val="24"/>
        </w:rPr>
        <w:t xml:space="preserve">gerçekleştirilmesi </w:t>
      </w:r>
      <w:r w:rsidR="00334F72" w:rsidRPr="002A0D38">
        <w:rPr>
          <w:rFonts w:ascii="Times New Roman" w:hAnsi="Times New Roman" w:cs="Times New Roman"/>
          <w:sz w:val="24"/>
          <w:szCs w:val="24"/>
        </w:rPr>
        <w:t>gerekmektedir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. Bu senaryoda, konteyner gemileriyle </w:t>
      </w:r>
      <w:r w:rsidR="003A22E1" w:rsidRPr="002A0D38">
        <w:rPr>
          <w:rFonts w:ascii="Times New Roman" w:hAnsi="Times New Roman" w:cs="Times New Roman"/>
          <w:sz w:val="24"/>
          <w:szCs w:val="24"/>
        </w:rPr>
        <w:t xml:space="preserve">alınabilecek 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maksimum yükün DWT ve TEU ile ilişkisine dikkat </w:t>
      </w:r>
      <w:r w:rsidR="003A22E1" w:rsidRPr="002A0D38">
        <w:rPr>
          <w:rFonts w:ascii="Times New Roman" w:hAnsi="Times New Roman" w:cs="Times New Roman"/>
          <w:sz w:val="24"/>
          <w:szCs w:val="24"/>
        </w:rPr>
        <w:t xml:space="preserve">edilmesi büyük önem </w:t>
      </w:r>
      <w:r w:rsidR="00334F72" w:rsidRPr="002A0D38">
        <w:rPr>
          <w:rFonts w:ascii="Times New Roman" w:hAnsi="Times New Roman" w:cs="Times New Roman"/>
          <w:sz w:val="24"/>
          <w:szCs w:val="24"/>
        </w:rPr>
        <w:t>arz etmektedir</w:t>
      </w:r>
      <w:r w:rsidR="003A22E1" w:rsidRPr="002A0D38">
        <w:rPr>
          <w:rFonts w:ascii="Times New Roman" w:hAnsi="Times New Roman" w:cs="Times New Roman"/>
          <w:sz w:val="24"/>
          <w:szCs w:val="24"/>
        </w:rPr>
        <w:t>.</w:t>
      </w:r>
    </w:p>
    <w:p w:rsidR="003D5430" w:rsidRPr="002A0D38" w:rsidRDefault="003D5430" w:rsidP="003D54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3D54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0D38">
        <w:rPr>
          <w:rFonts w:ascii="Times New Roman" w:hAnsi="Times New Roman" w:cs="Times New Roman"/>
          <w:b/>
          <w:sz w:val="24"/>
          <w:szCs w:val="24"/>
        </w:rPr>
        <w:t>Senaryo 3</w:t>
      </w:r>
    </w:p>
    <w:p w:rsidR="00E45539" w:rsidRPr="002A0D38" w:rsidRDefault="00B90084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E45539" w:rsidRPr="002A0D38">
        <w:rPr>
          <w:rFonts w:ascii="Times New Roman" w:hAnsi="Times New Roman" w:cs="Times New Roman"/>
          <w:sz w:val="24"/>
          <w:szCs w:val="24"/>
        </w:rPr>
        <w:t>u senaryo</w:t>
      </w:r>
      <w:r w:rsidRPr="002A0D38">
        <w:rPr>
          <w:rFonts w:ascii="Times New Roman" w:hAnsi="Times New Roman" w:cs="Times New Roman"/>
          <w:sz w:val="24"/>
          <w:szCs w:val="24"/>
        </w:rPr>
        <w:t>da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69778C" w:rsidRPr="002A0D38">
        <w:rPr>
          <w:rFonts w:ascii="Times New Roman" w:hAnsi="Times New Roman" w:cs="Times New Roman"/>
          <w:sz w:val="24"/>
          <w:szCs w:val="24"/>
        </w:rPr>
        <w:t>gemi işletmecilerinin</w:t>
      </w:r>
      <w:r w:rsidR="00334F72" w:rsidRPr="002A0D38">
        <w:rPr>
          <w:rFonts w:ascii="Times New Roman" w:hAnsi="Times New Roman" w:cs="Times New Roman"/>
          <w:sz w:val="24"/>
          <w:szCs w:val="24"/>
        </w:rPr>
        <w:t xml:space="preserve"> kendilerinin seçecekleri </w:t>
      </w:r>
      <w:r w:rsidR="00B32400" w:rsidRPr="002A0D38">
        <w:rPr>
          <w:rFonts w:ascii="Times New Roman" w:hAnsi="Times New Roman" w:cs="Times New Roman"/>
          <w:sz w:val="24"/>
          <w:szCs w:val="24"/>
        </w:rPr>
        <w:t xml:space="preserve">bir kuru yük gemisi ile </w:t>
      </w:r>
      <w:r w:rsidR="00E45539" w:rsidRPr="002A0D38">
        <w:rPr>
          <w:rFonts w:ascii="Times New Roman" w:hAnsi="Times New Roman" w:cs="Times New Roman"/>
          <w:sz w:val="24"/>
          <w:szCs w:val="24"/>
        </w:rPr>
        <w:t>navlun mar</w:t>
      </w:r>
      <w:r w:rsidR="00334F72" w:rsidRPr="002A0D38">
        <w:rPr>
          <w:rFonts w:ascii="Times New Roman" w:hAnsi="Times New Roman" w:cs="Times New Roman"/>
          <w:sz w:val="24"/>
          <w:szCs w:val="24"/>
        </w:rPr>
        <w:t>ketten kontrat yapmaları gerekmektedir</w:t>
      </w:r>
      <w:r w:rsidR="00E45539" w:rsidRPr="002A0D38">
        <w:rPr>
          <w:rFonts w:ascii="Times New Roman" w:hAnsi="Times New Roman" w:cs="Times New Roman"/>
          <w:sz w:val="24"/>
          <w:szCs w:val="24"/>
        </w:rPr>
        <w:t>.</w:t>
      </w:r>
      <w:r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542BDC" w:rsidRPr="002A0D38">
        <w:rPr>
          <w:rFonts w:ascii="Times New Roman" w:hAnsi="Times New Roman" w:cs="Times New Roman"/>
          <w:sz w:val="24"/>
          <w:szCs w:val="24"/>
        </w:rPr>
        <w:t>Bu durumda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sonraki limanlara gitmeden önce o liman</w:t>
      </w:r>
      <w:r w:rsidR="00334F72" w:rsidRPr="002A0D38">
        <w:rPr>
          <w:rFonts w:ascii="Times New Roman" w:hAnsi="Times New Roman" w:cs="Times New Roman"/>
          <w:sz w:val="24"/>
          <w:szCs w:val="24"/>
        </w:rPr>
        <w:t>lar</w:t>
      </w:r>
      <w:r w:rsidR="00E45539" w:rsidRPr="002A0D38">
        <w:rPr>
          <w:rFonts w:ascii="Times New Roman" w:hAnsi="Times New Roman" w:cs="Times New Roman"/>
          <w:sz w:val="24"/>
          <w:szCs w:val="24"/>
        </w:rPr>
        <w:t>daki uyg</w:t>
      </w:r>
      <w:r w:rsidR="00B32400" w:rsidRPr="002A0D38">
        <w:rPr>
          <w:rFonts w:ascii="Times New Roman" w:hAnsi="Times New Roman" w:cs="Times New Roman"/>
          <w:sz w:val="24"/>
          <w:szCs w:val="24"/>
        </w:rPr>
        <w:t>un navlun</w:t>
      </w:r>
      <w:r w:rsidR="00334F72" w:rsidRPr="002A0D38">
        <w:rPr>
          <w:rFonts w:ascii="Times New Roman" w:hAnsi="Times New Roman" w:cs="Times New Roman"/>
          <w:sz w:val="24"/>
          <w:szCs w:val="24"/>
        </w:rPr>
        <w:t>lar</w:t>
      </w:r>
      <w:r w:rsidR="00B32400" w:rsidRPr="002A0D38">
        <w:rPr>
          <w:rFonts w:ascii="Times New Roman" w:hAnsi="Times New Roman" w:cs="Times New Roman"/>
          <w:sz w:val="24"/>
          <w:szCs w:val="24"/>
        </w:rPr>
        <w:t>a bakar</w:t>
      </w:r>
      <w:r w:rsidR="00E45539" w:rsidRPr="002A0D38">
        <w:rPr>
          <w:rFonts w:ascii="Times New Roman" w:hAnsi="Times New Roman" w:cs="Times New Roman"/>
          <w:sz w:val="24"/>
          <w:szCs w:val="24"/>
        </w:rPr>
        <w:t>ak</w:t>
      </w:r>
      <w:r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E45539" w:rsidRPr="002A0D38">
        <w:rPr>
          <w:rFonts w:ascii="Times New Roman" w:hAnsi="Times New Roman" w:cs="Times New Roman"/>
          <w:sz w:val="24"/>
          <w:szCs w:val="24"/>
        </w:rPr>
        <w:t>laycan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0D38">
        <w:rPr>
          <w:rFonts w:ascii="Times New Roman" w:hAnsi="Times New Roman" w:cs="Times New Roman"/>
          <w:sz w:val="24"/>
          <w:szCs w:val="24"/>
        </w:rPr>
        <w:t>laydays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D38">
        <w:rPr>
          <w:rFonts w:ascii="Times New Roman" w:hAnsi="Times New Roman" w:cs="Times New Roman"/>
          <w:sz w:val="24"/>
          <w:szCs w:val="24"/>
        </w:rPr>
        <w:t>cancelling</w:t>
      </w:r>
      <w:proofErr w:type="spellEnd"/>
      <w:r w:rsidRPr="002A0D38">
        <w:rPr>
          <w:rFonts w:ascii="Times New Roman" w:hAnsi="Times New Roman" w:cs="Times New Roman"/>
          <w:sz w:val="24"/>
          <w:szCs w:val="24"/>
        </w:rPr>
        <w:t>)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hesabı yaparak</w:t>
      </w:r>
      <w:r w:rsidR="00542BDC" w:rsidRPr="002A0D38">
        <w:rPr>
          <w:rFonts w:ascii="Times New Roman" w:hAnsi="Times New Roman" w:cs="Times New Roman"/>
          <w:sz w:val="24"/>
          <w:szCs w:val="24"/>
        </w:rPr>
        <w:t xml:space="preserve"> maksimum karlılığı sağlayacak </w:t>
      </w:r>
      <w:r w:rsidR="00E45539" w:rsidRPr="002A0D38">
        <w:rPr>
          <w:rFonts w:ascii="Times New Roman" w:hAnsi="Times New Roman" w:cs="Times New Roman"/>
          <w:sz w:val="24"/>
          <w:szCs w:val="24"/>
        </w:rPr>
        <w:t>navlu</w:t>
      </w:r>
      <w:r w:rsidR="00542BDC" w:rsidRPr="002A0D38">
        <w:rPr>
          <w:rFonts w:ascii="Times New Roman" w:hAnsi="Times New Roman" w:cs="Times New Roman"/>
          <w:sz w:val="24"/>
          <w:szCs w:val="24"/>
        </w:rPr>
        <w:t>nları</w:t>
      </w:r>
      <w:r w:rsidR="00B32400" w:rsidRPr="002A0D38">
        <w:rPr>
          <w:rFonts w:ascii="Times New Roman" w:hAnsi="Times New Roman" w:cs="Times New Roman"/>
          <w:sz w:val="24"/>
          <w:szCs w:val="24"/>
        </w:rPr>
        <w:t xml:space="preserve"> önceden rezerve </w:t>
      </w:r>
      <w:r w:rsidR="00334F72" w:rsidRPr="002A0D38">
        <w:rPr>
          <w:rFonts w:ascii="Times New Roman" w:hAnsi="Times New Roman" w:cs="Times New Roman"/>
          <w:sz w:val="24"/>
          <w:szCs w:val="24"/>
        </w:rPr>
        <w:t>edebilme</w:t>
      </w:r>
      <w:r w:rsidR="00542BDC" w:rsidRPr="002A0D38">
        <w:rPr>
          <w:rFonts w:ascii="Times New Roman" w:hAnsi="Times New Roman" w:cs="Times New Roman"/>
          <w:sz w:val="24"/>
          <w:szCs w:val="24"/>
        </w:rPr>
        <w:t xml:space="preserve"> kabiliyeti senaryoda başarıyı</w:t>
      </w:r>
      <w:r w:rsidR="00334F72" w:rsidRPr="002A0D38">
        <w:rPr>
          <w:rFonts w:ascii="Times New Roman" w:hAnsi="Times New Roman" w:cs="Times New Roman"/>
          <w:sz w:val="24"/>
          <w:szCs w:val="24"/>
        </w:rPr>
        <w:t xml:space="preserve"> belirleyen </w:t>
      </w:r>
      <w:r w:rsidR="00542BDC" w:rsidRPr="002A0D38">
        <w:rPr>
          <w:rFonts w:ascii="Times New Roman" w:hAnsi="Times New Roman" w:cs="Times New Roman"/>
          <w:sz w:val="24"/>
          <w:szCs w:val="24"/>
        </w:rPr>
        <w:t xml:space="preserve">ana unsur </w:t>
      </w:r>
      <w:r w:rsidR="00334F72" w:rsidRPr="002A0D38">
        <w:rPr>
          <w:rFonts w:ascii="Times New Roman" w:hAnsi="Times New Roman" w:cs="Times New Roman"/>
          <w:sz w:val="24"/>
          <w:szCs w:val="24"/>
        </w:rPr>
        <w:t>olacaktır</w:t>
      </w:r>
      <w:r w:rsidR="00E45539" w:rsidRPr="002A0D38">
        <w:rPr>
          <w:rFonts w:ascii="Times New Roman" w:hAnsi="Times New Roman" w:cs="Times New Roman"/>
          <w:sz w:val="24"/>
          <w:szCs w:val="24"/>
        </w:rPr>
        <w:t>.</w:t>
      </w:r>
      <w:r w:rsidRPr="002A0D38">
        <w:rPr>
          <w:rFonts w:ascii="Times New Roman" w:hAnsi="Times New Roman" w:cs="Times New Roman"/>
          <w:sz w:val="24"/>
          <w:szCs w:val="24"/>
        </w:rPr>
        <w:t xml:space="preserve"> Senaryo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gereği </w:t>
      </w:r>
      <w:r w:rsidR="008F14DD" w:rsidRPr="002A0D38">
        <w:rPr>
          <w:rFonts w:ascii="Times New Roman" w:hAnsi="Times New Roman" w:cs="Times New Roman"/>
          <w:sz w:val="24"/>
          <w:szCs w:val="24"/>
        </w:rPr>
        <w:t>üç seferlik yükü</w:t>
      </w:r>
      <w:r w:rsidR="00542BDC" w:rsidRPr="002A0D38">
        <w:rPr>
          <w:rFonts w:ascii="Times New Roman" w:hAnsi="Times New Roman" w:cs="Times New Roman"/>
          <w:sz w:val="24"/>
          <w:szCs w:val="24"/>
        </w:rPr>
        <w:t>n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 rezerve </w:t>
      </w:r>
      <w:r w:rsidR="00542BDC" w:rsidRPr="002A0D38">
        <w:rPr>
          <w:rFonts w:ascii="Times New Roman" w:hAnsi="Times New Roman" w:cs="Times New Roman"/>
          <w:sz w:val="24"/>
          <w:szCs w:val="24"/>
        </w:rPr>
        <w:t>edilmesi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ve sonrasında cezaya düşmeden, yani </w:t>
      </w:r>
      <w:proofErr w:type="spellStart"/>
      <w:r w:rsidR="00E45539" w:rsidRPr="002A0D38">
        <w:rPr>
          <w:rFonts w:ascii="Times New Roman" w:hAnsi="Times New Roman" w:cs="Times New Roman"/>
          <w:sz w:val="24"/>
          <w:szCs w:val="24"/>
        </w:rPr>
        <w:t>laycan'i</w:t>
      </w:r>
      <w:proofErr w:type="spellEnd"/>
      <w:r w:rsidR="00E45539" w:rsidRPr="002A0D38">
        <w:rPr>
          <w:rFonts w:ascii="Times New Roman" w:hAnsi="Times New Roman" w:cs="Times New Roman"/>
          <w:sz w:val="24"/>
          <w:szCs w:val="24"/>
        </w:rPr>
        <w:t xml:space="preserve"> kaçırmadan </w:t>
      </w:r>
      <w:r w:rsidR="00B32400" w:rsidRPr="002A0D38">
        <w:rPr>
          <w:rFonts w:ascii="Times New Roman" w:hAnsi="Times New Roman" w:cs="Times New Roman"/>
          <w:sz w:val="24"/>
          <w:szCs w:val="24"/>
        </w:rPr>
        <w:t>rezerve edilen yükleri</w:t>
      </w:r>
      <w:r w:rsidR="00542BDC" w:rsidRPr="002A0D38">
        <w:rPr>
          <w:rFonts w:ascii="Times New Roman" w:hAnsi="Times New Roman" w:cs="Times New Roman"/>
          <w:sz w:val="24"/>
          <w:szCs w:val="24"/>
        </w:rPr>
        <w:t>n</w:t>
      </w:r>
      <w:r w:rsidR="00B32400" w:rsidRPr="002A0D38">
        <w:rPr>
          <w:rFonts w:ascii="Times New Roman" w:hAnsi="Times New Roman" w:cs="Times New Roman"/>
          <w:sz w:val="24"/>
          <w:szCs w:val="24"/>
        </w:rPr>
        <w:t xml:space="preserve"> üç</w:t>
      </w:r>
      <w:r w:rsidR="00E45539" w:rsidRPr="002A0D38">
        <w:rPr>
          <w:rFonts w:ascii="Times New Roman" w:hAnsi="Times New Roman" w:cs="Times New Roman"/>
          <w:sz w:val="24"/>
          <w:szCs w:val="24"/>
        </w:rPr>
        <w:t xml:space="preserve"> sefer boyunca </w:t>
      </w:r>
      <w:r w:rsidR="00542BDC" w:rsidRPr="002A0D38">
        <w:rPr>
          <w:rFonts w:ascii="Times New Roman" w:hAnsi="Times New Roman" w:cs="Times New Roman"/>
          <w:sz w:val="24"/>
          <w:szCs w:val="24"/>
        </w:rPr>
        <w:t>taşınması gereklidir</w:t>
      </w:r>
      <w:r w:rsidR="00B32400" w:rsidRPr="002A0D38">
        <w:rPr>
          <w:rFonts w:ascii="Times New Roman" w:hAnsi="Times New Roman" w:cs="Times New Roman"/>
          <w:sz w:val="24"/>
          <w:szCs w:val="24"/>
        </w:rPr>
        <w:t>.</w:t>
      </w:r>
      <w:r w:rsidR="00D57D39" w:rsidRPr="002A0D38">
        <w:rPr>
          <w:rFonts w:ascii="Times New Roman" w:hAnsi="Times New Roman" w:cs="Times New Roman"/>
          <w:sz w:val="24"/>
          <w:szCs w:val="24"/>
        </w:rPr>
        <w:t xml:space="preserve"> Burada</w:t>
      </w:r>
      <w:r w:rsidR="008F14DD" w:rsidRPr="002A0D38">
        <w:rPr>
          <w:rFonts w:ascii="Times New Roman" w:hAnsi="Times New Roman" w:cs="Times New Roman"/>
          <w:sz w:val="24"/>
          <w:szCs w:val="24"/>
        </w:rPr>
        <w:t>, önceki senaryolarda edin</w:t>
      </w:r>
      <w:r w:rsidR="00542BDC" w:rsidRPr="002A0D38">
        <w:rPr>
          <w:rFonts w:ascii="Times New Roman" w:hAnsi="Times New Roman" w:cs="Times New Roman"/>
          <w:sz w:val="24"/>
          <w:szCs w:val="24"/>
        </w:rPr>
        <w:t>il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miş </w:t>
      </w:r>
      <w:r w:rsidR="00542BDC" w:rsidRPr="002A0D38">
        <w:rPr>
          <w:rFonts w:ascii="Times New Roman" w:hAnsi="Times New Roman" w:cs="Times New Roman"/>
          <w:sz w:val="24"/>
          <w:szCs w:val="24"/>
        </w:rPr>
        <w:t>olan</w:t>
      </w:r>
      <w:r w:rsidR="008F14DD" w:rsidRPr="002A0D38">
        <w:rPr>
          <w:rFonts w:ascii="Times New Roman" w:hAnsi="Times New Roman" w:cs="Times New Roman"/>
          <w:sz w:val="24"/>
          <w:szCs w:val="24"/>
        </w:rPr>
        <w:t>,</w:t>
      </w:r>
      <w:r w:rsidR="00067928" w:rsidRPr="002A0D38">
        <w:rPr>
          <w:rFonts w:ascii="Times New Roman" w:hAnsi="Times New Roman" w:cs="Times New Roman"/>
          <w:sz w:val="24"/>
          <w:szCs w:val="24"/>
        </w:rPr>
        <w:t xml:space="preserve"> limanlar arası mesafe,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D57D39" w:rsidRPr="002A0D38">
        <w:rPr>
          <w:rFonts w:ascii="Times New Roman" w:hAnsi="Times New Roman" w:cs="Times New Roman"/>
          <w:sz w:val="24"/>
          <w:szCs w:val="24"/>
        </w:rPr>
        <w:t>gem</w:t>
      </w:r>
      <w:r w:rsidR="00067928" w:rsidRPr="002A0D38">
        <w:rPr>
          <w:rFonts w:ascii="Times New Roman" w:hAnsi="Times New Roman" w:cs="Times New Roman"/>
          <w:sz w:val="24"/>
          <w:szCs w:val="24"/>
        </w:rPr>
        <w:t>inin sefer süresi ve menzilini</w:t>
      </w:r>
      <w:r w:rsidR="00D57D39" w:rsidRPr="002A0D38">
        <w:rPr>
          <w:rFonts w:ascii="Times New Roman" w:hAnsi="Times New Roman" w:cs="Times New Roman"/>
          <w:sz w:val="24"/>
          <w:szCs w:val="24"/>
        </w:rPr>
        <w:t xml:space="preserve"> hesap etme </w:t>
      </w:r>
      <w:r w:rsidR="00542BDC" w:rsidRPr="002A0D38">
        <w:rPr>
          <w:rFonts w:ascii="Times New Roman" w:hAnsi="Times New Roman" w:cs="Times New Roman"/>
          <w:sz w:val="24"/>
          <w:szCs w:val="24"/>
        </w:rPr>
        <w:t xml:space="preserve">yeteneğinin </w:t>
      </w:r>
      <w:proofErr w:type="spellStart"/>
      <w:r w:rsidR="00D57D39" w:rsidRPr="002A0D38">
        <w:rPr>
          <w:rFonts w:ascii="Times New Roman" w:hAnsi="Times New Roman" w:cs="Times New Roman"/>
          <w:sz w:val="24"/>
          <w:szCs w:val="24"/>
        </w:rPr>
        <w:t>laycan’i</w:t>
      </w:r>
      <w:proofErr w:type="spellEnd"/>
      <w:r w:rsidR="00D57D39" w:rsidRPr="002A0D38">
        <w:rPr>
          <w:rFonts w:ascii="Times New Roman" w:hAnsi="Times New Roman" w:cs="Times New Roman"/>
          <w:sz w:val="24"/>
          <w:szCs w:val="24"/>
        </w:rPr>
        <w:t xml:space="preserve"> kaçırmama konusunda </w:t>
      </w:r>
      <w:r w:rsidR="0069778C" w:rsidRPr="002A0D38">
        <w:rPr>
          <w:rFonts w:ascii="Times New Roman" w:hAnsi="Times New Roman" w:cs="Times New Roman"/>
          <w:sz w:val="24"/>
          <w:szCs w:val="24"/>
        </w:rPr>
        <w:t>işletmecilere</w:t>
      </w:r>
      <w:r w:rsidR="00542BDC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D57D39" w:rsidRPr="002A0D38">
        <w:rPr>
          <w:rFonts w:ascii="Times New Roman" w:hAnsi="Times New Roman" w:cs="Times New Roman"/>
          <w:sz w:val="24"/>
          <w:szCs w:val="24"/>
        </w:rPr>
        <w:t xml:space="preserve">yardımcı </w:t>
      </w:r>
      <w:r w:rsidR="00542BDC" w:rsidRPr="002A0D38">
        <w:rPr>
          <w:rFonts w:ascii="Times New Roman" w:hAnsi="Times New Roman" w:cs="Times New Roman"/>
          <w:sz w:val="24"/>
          <w:szCs w:val="24"/>
        </w:rPr>
        <w:t>olması beklenmektedir</w:t>
      </w:r>
      <w:r w:rsidR="00D57D39" w:rsidRPr="002A0D38">
        <w:rPr>
          <w:rFonts w:ascii="Times New Roman" w:hAnsi="Times New Roman" w:cs="Times New Roman"/>
          <w:sz w:val="24"/>
          <w:szCs w:val="24"/>
        </w:rPr>
        <w:t>.</w:t>
      </w:r>
    </w:p>
    <w:p w:rsidR="003D5430" w:rsidRPr="002A0D38" w:rsidRDefault="003D5430" w:rsidP="003D54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3D54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0D38">
        <w:rPr>
          <w:rFonts w:ascii="Times New Roman" w:hAnsi="Times New Roman" w:cs="Times New Roman"/>
          <w:b/>
          <w:sz w:val="24"/>
          <w:szCs w:val="24"/>
        </w:rPr>
        <w:t>Senaryo 4</w:t>
      </w:r>
    </w:p>
    <w:p w:rsidR="003D5430" w:rsidRPr="002A0D38" w:rsidRDefault="00D57D39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Tanker işletmeciliğinin kuru yük veya konteynere göre daha farklı olduğunu</w:t>
      </w:r>
      <w:r w:rsidR="00067928" w:rsidRPr="002A0D38">
        <w:rPr>
          <w:rFonts w:ascii="Times New Roman" w:hAnsi="Times New Roman" w:cs="Times New Roman"/>
          <w:sz w:val="24"/>
          <w:szCs w:val="24"/>
        </w:rPr>
        <w:t>n</w:t>
      </w:r>
      <w:r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067928" w:rsidRPr="002A0D38">
        <w:rPr>
          <w:rFonts w:ascii="Times New Roman" w:hAnsi="Times New Roman" w:cs="Times New Roman"/>
          <w:sz w:val="24"/>
          <w:szCs w:val="24"/>
        </w:rPr>
        <w:t xml:space="preserve">gözlemlenmesi hedeflenen </w:t>
      </w:r>
      <w:r w:rsidRPr="002A0D38">
        <w:rPr>
          <w:rFonts w:ascii="Times New Roman" w:hAnsi="Times New Roman" w:cs="Times New Roman"/>
          <w:sz w:val="24"/>
          <w:szCs w:val="24"/>
        </w:rPr>
        <w:t>bu senaryoda</w:t>
      </w:r>
      <w:r w:rsidR="004141F0" w:rsidRPr="002A0D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41F0" w:rsidRPr="002A0D38">
        <w:rPr>
          <w:rFonts w:ascii="Times New Roman" w:hAnsi="Times New Roman" w:cs="Times New Roman"/>
          <w:sz w:val="24"/>
          <w:szCs w:val="24"/>
        </w:rPr>
        <w:t>simülasyonda</w:t>
      </w:r>
      <w:proofErr w:type="gramEnd"/>
      <w:r w:rsidR="004141F0" w:rsidRPr="002A0D38">
        <w:rPr>
          <w:rFonts w:ascii="Times New Roman" w:hAnsi="Times New Roman" w:cs="Times New Roman"/>
          <w:sz w:val="24"/>
          <w:szCs w:val="24"/>
        </w:rPr>
        <w:t xml:space="preserve"> mevcut olan az sayıdaki </w:t>
      </w:r>
      <w:proofErr w:type="spellStart"/>
      <w:r w:rsidR="004141F0" w:rsidRPr="002A0D3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4141F0" w:rsidRPr="002A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F0" w:rsidRPr="002A0D38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4141F0" w:rsidRPr="002A0D38">
        <w:rPr>
          <w:rFonts w:ascii="Times New Roman" w:hAnsi="Times New Roman" w:cs="Times New Roman"/>
          <w:sz w:val="24"/>
          <w:szCs w:val="24"/>
        </w:rPr>
        <w:t xml:space="preserve"> tanker içerisinde en makul fiyatlı olan</w:t>
      </w:r>
      <w:r w:rsidR="00E35166" w:rsidRPr="002A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66" w:rsidRPr="002A0D38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E35166" w:rsidRPr="002A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66" w:rsidRPr="002A0D38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="00E35166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A272E6" w:rsidRPr="002A0D38">
        <w:rPr>
          <w:rFonts w:ascii="Times New Roman" w:hAnsi="Times New Roman" w:cs="Times New Roman"/>
          <w:sz w:val="24"/>
          <w:szCs w:val="24"/>
        </w:rPr>
        <w:t xml:space="preserve">türünde </w:t>
      </w:r>
      <w:r w:rsidR="00067928" w:rsidRPr="002A0D38">
        <w:rPr>
          <w:rFonts w:ascii="Times New Roman" w:hAnsi="Times New Roman" w:cs="Times New Roman"/>
          <w:sz w:val="24"/>
          <w:szCs w:val="24"/>
        </w:rPr>
        <w:t>bir tankerin işletmeciliği yapılacaktır</w:t>
      </w:r>
      <w:r w:rsidR="004141F0" w:rsidRPr="002A0D38">
        <w:rPr>
          <w:rFonts w:ascii="Times New Roman" w:hAnsi="Times New Roman" w:cs="Times New Roman"/>
          <w:sz w:val="24"/>
          <w:szCs w:val="24"/>
        </w:rPr>
        <w:t>.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067928" w:rsidRPr="002A0D38">
        <w:rPr>
          <w:rFonts w:ascii="Times New Roman" w:hAnsi="Times New Roman" w:cs="Times New Roman"/>
          <w:sz w:val="24"/>
          <w:szCs w:val="24"/>
        </w:rPr>
        <w:t>Burada m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akul kabul </w:t>
      </w:r>
      <w:r w:rsidR="00067928" w:rsidRPr="002A0D38">
        <w:rPr>
          <w:rFonts w:ascii="Times New Roman" w:hAnsi="Times New Roman" w:cs="Times New Roman"/>
          <w:sz w:val="24"/>
          <w:szCs w:val="24"/>
        </w:rPr>
        <w:t xml:space="preserve">edilen </w:t>
      </w:r>
      <w:r w:rsidR="008F14DD" w:rsidRPr="002A0D38">
        <w:rPr>
          <w:rFonts w:ascii="Times New Roman" w:hAnsi="Times New Roman" w:cs="Times New Roman"/>
          <w:sz w:val="24"/>
          <w:szCs w:val="24"/>
        </w:rPr>
        <w:t>fiyat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 yine de oyun başlangıcına göre pek de düşük olmadığı için (yaklaşık $7M), daha önceden </w:t>
      </w:r>
      <w:r w:rsidR="00067928" w:rsidRPr="002A0D38">
        <w:rPr>
          <w:rFonts w:ascii="Times New Roman" w:hAnsi="Times New Roman" w:cs="Times New Roman"/>
          <w:sz w:val="24"/>
          <w:szCs w:val="24"/>
        </w:rPr>
        <w:t>kaydedilen (</w:t>
      </w:r>
      <w:proofErr w:type="spellStart"/>
      <w:r w:rsidR="00067928" w:rsidRPr="002A0D38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="00067928" w:rsidRPr="002A0D38">
        <w:rPr>
          <w:rFonts w:ascii="Times New Roman" w:hAnsi="Times New Roman" w:cs="Times New Roman"/>
          <w:sz w:val="24"/>
          <w:szCs w:val="24"/>
        </w:rPr>
        <w:t xml:space="preserve">) 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başarılı bir oyuna devam </w:t>
      </w:r>
      <w:r w:rsidR="00067928" w:rsidRPr="002A0D38">
        <w:rPr>
          <w:rFonts w:ascii="Times New Roman" w:hAnsi="Times New Roman" w:cs="Times New Roman"/>
          <w:sz w:val="24"/>
          <w:szCs w:val="24"/>
        </w:rPr>
        <w:t xml:space="preserve">edilmesi tavsiye edilmektedir. Bu senaryoda navlun bulmak pek de kolay olmadığı için </w:t>
      </w:r>
      <w:r w:rsidR="0069778C" w:rsidRPr="002A0D38">
        <w:rPr>
          <w:rFonts w:ascii="Times New Roman" w:hAnsi="Times New Roman" w:cs="Times New Roman"/>
          <w:sz w:val="24"/>
          <w:szCs w:val="24"/>
        </w:rPr>
        <w:t>işletmecilerin</w:t>
      </w:r>
      <w:r w:rsidR="00067928" w:rsidRPr="002A0D38">
        <w:rPr>
          <w:rFonts w:ascii="Times New Roman" w:hAnsi="Times New Roman" w:cs="Times New Roman"/>
          <w:sz w:val="24"/>
          <w:szCs w:val="24"/>
        </w:rPr>
        <w:t xml:space="preserve"> b</w:t>
      </w:r>
      <w:r w:rsidR="0055005C" w:rsidRPr="002A0D38">
        <w:rPr>
          <w:rFonts w:ascii="Times New Roman" w:hAnsi="Times New Roman" w:cs="Times New Roman"/>
          <w:sz w:val="24"/>
          <w:szCs w:val="24"/>
        </w:rPr>
        <w:t>alastla sefer yapmaya hazır</w:t>
      </w:r>
      <w:r w:rsidR="00067928" w:rsidRPr="002A0D38">
        <w:rPr>
          <w:rFonts w:ascii="Times New Roman" w:hAnsi="Times New Roman" w:cs="Times New Roman"/>
          <w:sz w:val="24"/>
          <w:szCs w:val="24"/>
        </w:rPr>
        <w:t>lıklı olmasında fayda vardır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. Neticede kar ya da zarar </w:t>
      </w:r>
      <w:r w:rsidR="00AB6C94" w:rsidRPr="002A0D38">
        <w:rPr>
          <w:rFonts w:ascii="Times New Roman" w:hAnsi="Times New Roman" w:cs="Times New Roman"/>
          <w:sz w:val="24"/>
          <w:szCs w:val="24"/>
        </w:rPr>
        <w:t>edilebilecek olan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 bu senaryoda işletme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8F14DD" w:rsidRPr="002A0D38">
        <w:rPr>
          <w:rFonts w:ascii="Times New Roman" w:hAnsi="Times New Roman" w:cs="Times New Roman"/>
          <w:sz w:val="24"/>
          <w:szCs w:val="24"/>
        </w:rPr>
        <w:t xml:space="preserve">sonucu 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elde </w:t>
      </w:r>
      <w:r w:rsidR="00AB6C94" w:rsidRPr="002A0D38">
        <w:rPr>
          <w:rFonts w:ascii="Times New Roman" w:hAnsi="Times New Roman" w:cs="Times New Roman"/>
          <w:sz w:val="24"/>
          <w:szCs w:val="24"/>
        </w:rPr>
        <w:t>edilen değerler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 ve her senaryoda olduğu gibi </w:t>
      </w:r>
      <w:r w:rsidR="0069778C" w:rsidRPr="002A0D38">
        <w:rPr>
          <w:rFonts w:ascii="Times New Roman" w:hAnsi="Times New Roman" w:cs="Times New Roman"/>
          <w:sz w:val="24"/>
          <w:szCs w:val="24"/>
        </w:rPr>
        <w:t>işletmecilerin</w:t>
      </w:r>
      <w:r w:rsidR="00AB6C94" w:rsidRPr="002A0D38">
        <w:rPr>
          <w:rFonts w:ascii="Times New Roman" w:hAnsi="Times New Roman" w:cs="Times New Roman"/>
          <w:sz w:val="24"/>
          <w:szCs w:val="24"/>
        </w:rPr>
        <w:t xml:space="preserve"> bunlardan çıkarımları</w:t>
      </w:r>
      <w:r w:rsidR="0055005C"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AB6C94" w:rsidRPr="002A0D38">
        <w:rPr>
          <w:rFonts w:ascii="Times New Roman" w:hAnsi="Times New Roman" w:cs="Times New Roman"/>
          <w:sz w:val="24"/>
          <w:szCs w:val="24"/>
        </w:rPr>
        <w:t>büyük önem arz etmektedir</w:t>
      </w:r>
      <w:r w:rsidR="0055005C" w:rsidRPr="002A0D38">
        <w:rPr>
          <w:rFonts w:ascii="Times New Roman" w:hAnsi="Times New Roman" w:cs="Times New Roman"/>
          <w:sz w:val="24"/>
          <w:szCs w:val="24"/>
        </w:rPr>
        <w:t>.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 Bu senaryo gereğince </w:t>
      </w:r>
      <w:proofErr w:type="spellStart"/>
      <w:r w:rsidR="00E26B3E" w:rsidRPr="002A0D38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E26B3E" w:rsidRPr="002A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3E" w:rsidRPr="002A0D38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="00E26B3E" w:rsidRPr="002A0D38">
        <w:rPr>
          <w:rFonts w:ascii="Times New Roman" w:hAnsi="Times New Roman" w:cs="Times New Roman"/>
          <w:sz w:val="24"/>
          <w:szCs w:val="24"/>
        </w:rPr>
        <w:t xml:space="preserve"> ile </w:t>
      </w:r>
      <w:r w:rsidR="00AB6C94" w:rsidRPr="002A0D38">
        <w:rPr>
          <w:rFonts w:ascii="Times New Roman" w:hAnsi="Times New Roman" w:cs="Times New Roman"/>
          <w:sz w:val="24"/>
          <w:szCs w:val="24"/>
        </w:rPr>
        <w:t xml:space="preserve">toplamda 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en az 10 sefer </w:t>
      </w:r>
      <w:r w:rsidR="00AB6C94" w:rsidRPr="002A0D38">
        <w:rPr>
          <w:rFonts w:ascii="Times New Roman" w:hAnsi="Times New Roman" w:cs="Times New Roman"/>
          <w:sz w:val="24"/>
          <w:szCs w:val="24"/>
        </w:rPr>
        <w:t>yapılması gereklidir</w:t>
      </w:r>
      <w:r w:rsidR="00E26B3E" w:rsidRPr="002A0D38">
        <w:rPr>
          <w:rFonts w:ascii="Times New Roman" w:hAnsi="Times New Roman" w:cs="Times New Roman"/>
          <w:sz w:val="24"/>
          <w:szCs w:val="24"/>
        </w:rPr>
        <w:t>.</w:t>
      </w:r>
    </w:p>
    <w:p w:rsidR="003D5430" w:rsidRPr="002A0D38" w:rsidRDefault="003D5430" w:rsidP="003D54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5430" w:rsidRPr="002A0D38" w:rsidRDefault="003D5430" w:rsidP="003D54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0D38">
        <w:rPr>
          <w:rFonts w:ascii="Times New Roman" w:hAnsi="Times New Roman" w:cs="Times New Roman"/>
          <w:b/>
          <w:sz w:val="24"/>
          <w:szCs w:val="24"/>
        </w:rPr>
        <w:t>Senaryo 5</w:t>
      </w:r>
    </w:p>
    <w:p w:rsidR="00E26B3E" w:rsidRPr="002A0D38" w:rsidRDefault="00AB6C94" w:rsidP="002A0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D38">
        <w:rPr>
          <w:rFonts w:ascii="Times New Roman" w:hAnsi="Times New Roman" w:cs="Times New Roman"/>
          <w:sz w:val="24"/>
          <w:szCs w:val="24"/>
        </w:rPr>
        <w:t>Son senaryo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da </w:t>
      </w:r>
      <w:r w:rsidR="0069778C" w:rsidRPr="002A0D38">
        <w:rPr>
          <w:rFonts w:ascii="Times New Roman" w:hAnsi="Times New Roman" w:cs="Times New Roman"/>
          <w:sz w:val="24"/>
          <w:szCs w:val="24"/>
        </w:rPr>
        <w:t>işletmecilerin</w:t>
      </w:r>
      <w:r w:rsidRPr="002A0D38">
        <w:rPr>
          <w:rFonts w:ascii="Times New Roman" w:hAnsi="Times New Roman" w:cs="Times New Roman"/>
          <w:sz w:val="24"/>
          <w:szCs w:val="24"/>
        </w:rPr>
        <w:t xml:space="preserve"> amacı, 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kendi </w:t>
      </w:r>
      <w:r w:rsidRPr="002A0D38">
        <w:rPr>
          <w:rFonts w:ascii="Times New Roman" w:hAnsi="Times New Roman" w:cs="Times New Roman"/>
          <w:sz w:val="24"/>
          <w:szCs w:val="24"/>
        </w:rPr>
        <w:t xml:space="preserve">tercihleri 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olan </w:t>
      </w:r>
      <w:r w:rsidR="00AB102E" w:rsidRPr="002A0D38">
        <w:rPr>
          <w:rFonts w:ascii="Times New Roman" w:hAnsi="Times New Roman" w:cs="Times New Roman"/>
          <w:sz w:val="24"/>
          <w:szCs w:val="24"/>
        </w:rPr>
        <w:t xml:space="preserve">herhangi </w:t>
      </w:r>
      <w:r w:rsidR="00E26B3E" w:rsidRPr="002A0D38">
        <w:rPr>
          <w:rFonts w:ascii="Times New Roman" w:hAnsi="Times New Roman" w:cs="Times New Roman"/>
          <w:sz w:val="24"/>
          <w:szCs w:val="24"/>
        </w:rPr>
        <w:t xml:space="preserve">bir gemi ile </w:t>
      </w:r>
      <w:r w:rsidRPr="002A0D38">
        <w:rPr>
          <w:rFonts w:ascii="Times New Roman" w:hAnsi="Times New Roman" w:cs="Times New Roman"/>
          <w:sz w:val="24"/>
          <w:szCs w:val="24"/>
        </w:rPr>
        <w:t>ilk sefer</w:t>
      </w:r>
      <w:r w:rsidR="00125076" w:rsidRPr="002A0D38">
        <w:rPr>
          <w:rFonts w:ascii="Times New Roman" w:hAnsi="Times New Roman" w:cs="Times New Roman"/>
          <w:sz w:val="24"/>
          <w:szCs w:val="24"/>
        </w:rPr>
        <w:t xml:space="preserve">den itibaren tam bir yıl (365 gün) sonra </w:t>
      </w:r>
      <w:r w:rsidR="0020145A" w:rsidRPr="002A0D38">
        <w:rPr>
          <w:rFonts w:ascii="Times New Roman" w:hAnsi="Times New Roman" w:cs="Times New Roman"/>
          <w:sz w:val="24"/>
          <w:szCs w:val="24"/>
        </w:rPr>
        <w:t>mak</w:t>
      </w:r>
      <w:r w:rsidRPr="002A0D38">
        <w:rPr>
          <w:rFonts w:ascii="Times New Roman" w:hAnsi="Times New Roman" w:cs="Times New Roman"/>
          <w:sz w:val="24"/>
          <w:szCs w:val="24"/>
        </w:rPr>
        <w:t>simum kazancı elde etmiş olmaktır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. Bu senaryo sonunda sınıftaki </w:t>
      </w:r>
      <w:r w:rsidR="0069778C" w:rsidRPr="002A0D38">
        <w:rPr>
          <w:rFonts w:ascii="Times New Roman" w:hAnsi="Times New Roman" w:cs="Times New Roman"/>
          <w:sz w:val="24"/>
          <w:szCs w:val="24"/>
        </w:rPr>
        <w:t>işletmecilerin</w:t>
      </w:r>
      <w:r w:rsidRPr="002A0D38">
        <w:rPr>
          <w:rFonts w:ascii="Times New Roman" w:hAnsi="Times New Roman" w:cs="Times New Roman"/>
          <w:sz w:val="24"/>
          <w:szCs w:val="24"/>
        </w:rPr>
        <w:t xml:space="preserve"> 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birbirinden farklı </w:t>
      </w:r>
      <w:r w:rsidRPr="002A0D38">
        <w:rPr>
          <w:rFonts w:ascii="Times New Roman" w:hAnsi="Times New Roman" w:cs="Times New Roman"/>
          <w:sz w:val="24"/>
          <w:szCs w:val="24"/>
        </w:rPr>
        <w:t xml:space="preserve">gemi ve rota </w:t>
      </w:r>
      <w:r w:rsidR="0069778C" w:rsidRPr="002A0D38">
        <w:rPr>
          <w:rFonts w:ascii="Times New Roman" w:hAnsi="Times New Roman" w:cs="Times New Roman"/>
          <w:sz w:val="24"/>
          <w:szCs w:val="24"/>
        </w:rPr>
        <w:t>tercihleri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 karşılaştır</w:t>
      </w:r>
      <w:r w:rsidR="0069778C" w:rsidRPr="002A0D38">
        <w:rPr>
          <w:rFonts w:ascii="Times New Roman" w:hAnsi="Times New Roman" w:cs="Times New Roman"/>
          <w:sz w:val="24"/>
          <w:szCs w:val="24"/>
        </w:rPr>
        <w:t>ıl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arak gemi türlerinin ve işletme </w:t>
      </w:r>
      <w:r w:rsidRPr="002A0D38">
        <w:rPr>
          <w:rFonts w:ascii="Times New Roman" w:hAnsi="Times New Roman" w:cs="Times New Roman"/>
          <w:sz w:val="24"/>
          <w:szCs w:val="24"/>
        </w:rPr>
        <w:t xml:space="preserve">stratejilerinin 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birbirlerine göre avantaj ve dezavantajları üzerine </w:t>
      </w:r>
      <w:r w:rsidR="00AB102E" w:rsidRPr="002A0D38">
        <w:rPr>
          <w:rFonts w:ascii="Times New Roman" w:hAnsi="Times New Roman" w:cs="Times New Roman"/>
          <w:sz w:val="24"/>
          <w:szCs w:val="24"/>
        </w:rPr>
        <w:t>tartışma</w:t>
      </w:r>
      <w:r w:rsidR="0020145A" w:rsidRPr="002A0D38">
        <w:rPr>
          <w:rFonts w:ascii="Times New Roman" w:hAnsi="Times New Roman" w:cs="Times New Roman"/>
          <w:sz w:val="24"/>
          <w:szCs w:val="24"/>
        </w:rPr>
        <w:t xml:space="preserve"> şansı </w:t>
      </w:r>
      <w:r w:rsidRPr="002A0D38">
        <w:rPr>
          <w:rFonts w:ascii="Times New Roman" w:hAnsi="Times New Roman" w:cs="Times New Roman"/>
          <w:sz w:val="24"/>
          <w:szCs w:val="24"/>
        </w:rPr>
        <w:t>yaratılmış olacaktır</w:t>
      </w:r>
      <w:r w:rsidR="0020145A" w:rsidRPr="002A0D38">
        <w:rPr>
          <w:rFonts w:ascii="Times New Roman" w:hAnsi="Times New Roman" w:cs="Times New Roman"/>
          <w:sz w:val="24"/>
          <w:szCs w:val="24"/>
        </w:rPr>
        <w:t>.</w:t>
      </w:r>
    </w:p>
    <w:p w:rsidR="0020145A" w:rsidRPr="002A0D38" w:rsidRDefault="0020145A" w:rsidP="003D54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047F" w:rsidRPr="002A0D38" w:rsidRDefault="000B047F">
      <w:pPr>
        <w:rPr>
          <w:rFonts w:ascii="Times New Roman" w:hAnsi="Times New Roman" w:cs="Times New Roman"/>
          <w:sz w:val="24"/>
          <w:szCs w:val="24"/>
        </w:rPr>
      </w:pPr>
    </w:p>
    <w:sectPr w:rsidR="000B047F" w:rsidRPr="002A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7FA0"/>
    <w:multiLevelType w:val="hybridMultilevel"/>
    <w:tmpl w:val="010807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2308"/>
    <w:multiLevelType w:val="hybridMultilevel"/>
    <w:tmpl w:val="88361C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0"/>
    <w:rsid w:val="00005131"/>
    <w:rsid w:val="0000529D"/>
    <w:rsid w:val="000104C0"/>
    <w:rsid w:val="00011D8E"/>
    <w:rsid w:val="00031B5A"/>
    <w:rsid w:val="000349CC"/>
    <w:rsid w:val="00037E37"/>
    <w:rsid w:val="00041631"/>
    <w:rsid w:val="00045FBC"/>
    <w:rsid w:val="00047571"/>
    <w:rsid w:val="000512EB"/>
    <w:rsid w:val="0005209F"/>
    <w:rsid w:val="00067717"/>
    <w:rsid w:val="00067928"/>
    <w:rsid w:val="00091877"/>
    <w:rsid w:val="00091C0E"/>
    <w:rsid w:val="0009605B"/>
    <w:rsid w:val="00097A70"/>
    <w:rsid w:val="000A381D"/>
    <w:rsid w:val="000A3C1E"/>
    <w:rsid w:val="000A476E"/>
    <w:rsid w:val="000A760A"/>
    <w:rsid w:val="000B047F"/>
    <w:rsid w:val="000B1895"/>
    <w:rsid w:val="000B6417"/>
    <w:rsid w:val="000D1518"/>
    <w:rsid w:val="000E5F4D"/>
    <w:rsid w:val="000F2E86"/>
    <w:rsid w:val="00125076"/>
    <w:rsid w:val="00137278"/>
    <w:rsid w:val="00151BBA"/>
    <w:rsid w:val="001824FF"/>
    <w:rsid w:val="001D3247"/>
    <w:rsid w:val="001D5E62"/>
    <w:rsid w:val="001E6510"/>
    <w:rsid w:val="0020145A"/>
    <w:rsid w:val="00212C2B"/>
    <w:rsid w:val="002230B5"/>
    <w:rsid w:val="00224C41"/>
    <w:rsid w:val="00245248"/>
    <w:rsid w:val="002566D7"/>
    <w:rsid w:val="002836FC"/>
    <w:rsid w:val="00286A5F"/>
    <w:rsid w:val="002A0D38"/>
    <w:rsid w:val="002A27AA"/>
    <w:rsid w:val="002A552E"/>
    <w:rsid w:val="002B37EC"/>
    <w:rsid w:val="002C765E"/>
    <w:rsid w:val="002E6941"/>
    <w:rsid w:val="002F196A"/>
    <w:rsid w:val="002F4537"/>
    <w:rsid w:val="00310BC6"/>
    <w:rsid w:val="00320C5D"/>
    <w:rsid w:val="00334F72"/>
    <w:rsid w:val="003375E3"/>
    <w:rsid w:val="003539B1"/>
    <w:rsid w:val="00370727"/>
    <w:rsid w:val="003A22E1"/>
    <w:rsid w:val="003A5335"/>
    <w:rsid w:val="003B0149"/>
    <w:rsid w:val="003B139F"/>
    <w:rsid w:val="003C1922"/>
    <w:rsid w:val="003D5430"/>
    <w:rsid w:val="00407233"/>
    <w:rsid w:val="00410F64"/>
    <w:rsid w:val="004141F0"/>
    <w:rsid w:val="004227A7"/>
    <w:rsid w:val="00436478"/>
    <w:rsid w:val="00452B9B"/>
    <w:rsid w:val="00456D31"/>
    <w:rsid w:val="00462BB9"/>
    <w:rsid w:val="00462EB9"/>
    <w:rsid w:val="00474B58"/>
    <w:rsid w:val="00487BF7"/>
    <w:rsid w:val="0049044E"/>
    <w:rsid w:val="00494A58"/>
    <w:rsid w:val="004A3341"/>
    <w:rsid w:val="004A6270"/>
    <w:rsid w:val="004B1638"/>
    <w:rsid w:val="004B4DE2"/>
    <w:rsid w:val="004C267E"/>
    <w:rsid w:val="004C7651"/>
    <w:rsid w:val="004E16DF"/>
    <w:rsid w:val="004F6F5E"/>
    <w:rsid w:val="004F7299"/>
    <w:rsid w:val="00500821"/>
    <w:rsid w:val="00502BA3"/>
    <w:rsid w:val="0052399C"/>
    <w:rsid w:val="00532995"/>
    <w:rsid w:val="005340DE"/>
    <w:rsid w:val="005375C3"/>
    <w:rsid w:val="005413DA"/>
    <w:rsid w:val="00541753"/>
    <w:rsid w:val="00542BDC"/>
    <w:rsid w:val="00544088"/>
    <w:rsid w:val="00544E71"/>
    <w:rsid w:val="0055005C"/>
    <w:rsid w:val="005778BE"/>
    <w:rsid w:val="00586074"/>
    <w:rsid w:val="005A2F2D"/>
    <w:rsid w:val="005A3D44"/>
    <w:rsid w:val="005A77F6"/>
    <w:rsid w:val="005B19E0"/>
    <w:rsid w:val="005C0C40"/>
    <w:rsid w:val="005C5499"/>
    <w:rsid w:val="005E13BD"/>
    <w:rsid w:val="005E311A"/>
    <w:rsid w:val="005F05D7"/>
    <w:rsid w:val="005F15D7"/>
    <w:rsid w:val="005F6316"/>
    <w:rsid w:val="006045DD"/>
    <w:rsid w:val="006056C2"/>
    <w:rsid w:val="0061320E"/>
    <w:rsid w:val="00637898"/>
    <w:rsid w:val="00644726"/>
    <w:rsid w:val="006573A7"/>
    <w:rsid w:val="00686C83"/>
    <w:rsid w:val="006911C5"/>
    <w:rsid w:val="0069778C"/>
    <w:rsid w:val="006A2DD7"/>
    <w:rsid w:val="006B21D1"/>
    <w:rsid w:val="006D338D"/>
    <w:rsid w:val="006E5AF8"/>
    <w:rsid w:val="006E6BCE"/>
    <w:rsid w:val="007253CB"/>
    <w:rsid w:val="007469DB"/>
    <w:rsid w:val="0074746E"/>
    <w:rsid w:val="00754CBF"/>
    <w:rsid w:val="00772CF0"/>
    <w:rsid w:val="0079360C"/>
    <w:rsid w:val="007A2E86"/>
    <w:rsid w:val="007A536F"/>
    <w:rsid w:val="007B0502"/>
    <w:rsid w:val="007B2592"/>
    <w:rsid w:val="007B6B6C"/>
    <w:rsid w:val="007D25E7"/>
    <w:rsid w:val="007E1D9A"/>
    <w:rsid w:val="007F51AB"/>
    <w:rsid w:val="007F6CC5"/>
    <w:rsid w:val="00803EAB"/>
    <w:rsid w:val="00820C53"/>
    <w:rsid w:val="00823150"/>
    <w:rsid w:val="00831FEC"/>
    <w:rsid w:val="00836BD8"/>
    <w:rsid w:val="00840920"/>
    <w:rsid w:val="008743FC"/>
    <w:rsid w:val="00874AB5"/>
    <w:rsid w:val="00883EB9"/>
    <w:rsid w:val="00890D41"/>
    <w:rsid w:val="008970B2"/>
    <w:rsid w:val="008B1C89"/>
    <w:rsid w:val="008B3557"/>
    <w:rsid w:val="008D2A77"/>
    <w:rsid w:val="008D30ED"/>
    <w:rsid w:val="008D6484"/>
    <w:rsid w:val="008E4058"/>
    <w:rsid w:val="008F14DD"/>
    <w:rsid w:val="008F2675"/>
    <w:rsid w:val="0090045D"/>
    <w:rsid w:val="00920918"/>
    <w:rsid w:val="00922260"/>
    <w:rsid w:val="009262C3"/>
    <w:rsid w:val="009262E5"/>
    <w:rsid w:val="009364A5"/>
    <w:rsid w:val="00945EAE"/>
    <w:rsid w:val="009461DC"/>
    <w:rsid w:val="00947E5F"/>
    <w:rsid w:val="00951D0B"/>
    <w:rsid w:val="00953657"/>
    <w:rsid w:val="009616C8"/>
    <w:rsid w:val="00967E5B"/>
    <w:rsid w:val="009738B5"/>
    <w:rsid w:val="00975D3A"/>
    <w:rsid w:val="00995130"/>
    <w:rsid w:val="009A6D13"/>
    <w:rsid w:val="009B23A6"/>
    <w:rsid w:val="009C46D6"/>
    <w:rsid w:val="009D1C8C"/>
    <w:rsid w:val="009E2236"/>
    <w:rsid w:val="009F1DD2"/>
    <w:rsid w:val="00A0322A"/>
    <w:rsid w:val="00A272E6"/>
    <w:rsid w:val="00A27C0D"/>
    <w:rsid w:val="00A34D33"/>
    <w:rsid w:val="00A3618C"/>
    <w:rsid w:val="00A40B4B"/>
    <w:rsid w:val="00A40DE9"/>
    <w:rsid w:val="00A41247"/>
    <w:rsid w:val="00A91D90"/>
    <w:rsid w:val="00A97CB3"/>
    <w:rsid w:val="00AA28BB"/>
    <w:rsid w:val="00AB102E"/>
    <w:rsid w:val="00AB6C94"/>
    <w:rsid w:val="00AD0F8B"/>
    <w:rsid w:val="00AD3577"/>
    <w:rsid w:val="00AF22EA"/>
    <w:rsid w:val="00AF4B05"/>
    <w:rsid w:val="00AF6164"/>
    <w:rsid w:val="00B01785"/>
    <w:rsid w:val="00B01E50"/>
    <w:rsid w:val="00B14603"/>
    <w:rsid w:val="00B16FA6"/>
    <w:rsid w:val="00B32400"/>
    <w:rsid w:val="00B40454"/>
    <w:rsid w:val="00B90084"/>
    <w:rsid w:val="00BA5517"/>
    <w:rsid w:val="00BB53C6"/>
    <w:rsid w:val="00BB71EF"/>
    <w:rsid w:val="00C072BF"/>
    <w:rsid w:val="00C10FBC"/>
    <w:rsid w:val="00C27CBA"/>
    <w:rsid w:val="00C83B6E"/>
    <w:rsid w:val="00CA4CD0"/>
    <w:rsid w:val="00CB2BDC"/>
    <w:rsid w:val="00CE3B05"/>
    <w:rsid w:val="00CE4574"/>
    <w:rsid w:val="00CF0178"/>
    <w:rsid w:val="00CF48CD"/>
    <w:rsid w:val="00CF6D3B"/>
    <w:rsid w:val="00D0645B"/>
    <w:rsid w:val="00D155BE"/>
    <w:rsid w:val="00D21A52"/>
    <w:rsid w:val="00D27100"/>
    <w:rsid w:val="00D3145C"/>
    <w:rsid w:val="00D34E86"/>
    <w:rsid w:val="00D36A17"/>
    <w:rsid w:val="00D40AF6"/>
    <w:rsid w:val="00D46BE8"/>
    <w:rsid w:val="00D57D39"/>
    <w:rsid w:val="00D622F1"/>
    <w:rsid w:val="00D7405A"/>
    <w:rsid w:val="00D80975"/>
    <w:rsid w:val="00D91E46"/>
    <w:rsid w:val="00DA19C6"/>
    <w:rsid w:val="00DB23B1"/>
    <w:rsid w:val="00DC2832"/>
    <w:rsid w:val="00DE6746"/>
    <w:rsid w:val="00DF24BE"/>
    <w:rsid w:val="00DF3DE4"/>
    <w:rsid w:val="00DF556D"/>
    <w:rsid w:val="00E04E88"/>
    <w:rsid w:val="00E15861"/>
    <w:rsid w:val="00E26553"/>
    <w:rsid w:val="00E26B3E"/>
    <w:rsid w:val="00E35166"/>
    <w:rsid w:val="00E35483"/>
    <w:rsid w:val="00E40345"/>
    <w:rsid w:val="00E45539"/>
    <w:rsid w:val="00E71D44"/>
    <w:rsid w:val="00E81632"/>
    <w:rsid w:val="00EA0552"/>
    <w:rsid w:val="00EB02CA"/>
    <w:rsid w:val="00EB069C"/>
    <w:rsid w:val="00ED492B"/>
    <w:rsid w:val="00EF245E"/>
    <w:rsid w:val="00EF5CC3"/>
    <w:rsid w:val="00F024DB"/>
    <w:rsid w:val="00F10A91"/>
    <w:rsid w:val="00F1501B"/>
    <w:rsid w:val="00F154DB"/>
    <w:rsid w:val="00F247EA"/>
    <w:rsid w:val="00F25074"/>
    <w:rsid w:val="00F43BFD"/>
    <w:rsid w:val="00F629A4"/>
    <w:rsid w:val="00F763DD"/>
    <w:rsid w:val="00F94767"/>
    <w:rsid w:val="00F97C4F"/>
    <w:rsid w:val="00FA58B4"/>
    <w:rsid w:val="00FB41B1"/>
    <w:rsid w:val="00FB6E4B"/>
    <w:rsid w:val="00FC48FC"/>
    <w:rsid w:val="00FC5D80"/>
    <w:rsid w:val="00FE2463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5326-CCB7-4598-BDC3-1EF381C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30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543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5430"/>
    <w:pPr>
      <w:ind w:left="720"/>
    </w:pPr>
  </w:style>
  <w:style w:type="paragraph" w:customStyle="1" w:styleId="Body">
    <w:name w:val="Body"/>
    <w:rsid w:val="002A0D38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paragraph" w:styleId="AralkYok">
    <w:name w:val="No Spacing"/>
    <w:uiPriority w:val="1"/>
    <w:qFormat/>
    <w:rsid w:val="006D33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Karaosmanoğlu</dc:creator>
  <cp:lastModifiedBy>Semra Karabulut</cp:lastModifiedBy>
  <cp:revision>7</cp:revision>
  <dcterms:created xsi:type="dcterms:W3CDTF">2015-01-08T16:20:00Z</dcterms:created>
  <dcterms:modified xsi:type="dcterms:W3CDTF">2016-11-02T13:35:00Z</dcterms:modified>
</cp:coreProperties>
</file>